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</w:rPr>
        <w:t xml:space="preserve">           Základní škola a Mateřská škola Dobříkov,</w:t>
      </w: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0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</w:rPr>
        <w:t>okres Ústí nad Orlicí</w:t>
      </w:r>
    </w:p>
    <w:p w:rsidR="00F22F64" w:rsidRDefault="00F22F64">
      <w:pPr>
        <w:spacing w:after="0" w:line="240" w:lineRule="auto"/>
        <w:rPr>
          <w:rFonts w:ascii="Calibri" w:eastAsia="Calibri" w:hAnsi="Calibri" w:cs="Calibri"/>
        </w:rPr>
      </w:pPr>
    </w:p>
    <w:p w:rsidR="00F22F64" w:rsidRDefault="00F22F64">
      <w:pPr>
        <w:spacing w:after="0" w:line="240" w:lineRule="auto"/>
        <w:rPr>
          <w:rFonts w:ascii="Calibri" w:eastAsia="Calibri" w:hAnsi="Calibri" w:cs="Calibri"/>
        </w:rPr>
      </w:pPr>
    </w:p>
    <w:p w:rsidR="00F22F64" w:rsidRDefault="0075471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Dobříkov 89, 566 01 Vysoké Mýto, IČO: 709 85 367</w:t>
      </w:r>
    </w:p>
    <w:p w:rsidR="00F22F64" w:rsidRDefault="0075471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Mob.: 731 550 850, e-mail: zs.dobrikov@seznam.cz, </w:t>
      </w:r>
      <w:hyperlink r:id="rId4">
        <w:r>
          <w:rPr>
            <w:rStyle w:val="Internetovodkaz"/>
            <w:rFonts w:ascii="Times New Roman" w:eastAsia="Times New Roman" w:hAnsi="Times New Roman" w:cs="Times New Roman"/>
            <w:color w:val="0000FF"/>
            <w:sz w:val="24"/>
          </w:rPr>
          <w:t>http://www.zsdobrikov.cz</w:t>
        </w:r>
      </w:hyperlink>
    </w:p>
    <w:p w:rsidR="00F22F64" w:rsidRDefault="00F22F64">
      <w:pPr>
        <w:spacing w:after="0" w:line="240" w:lineRule="auto"/>
        <w:rPr>
          <w:rFonts w:ascii="Calibri" w:eastAsia="Calibri" w:hAnsi="Calibri" w:cs="Calibri"/>
        </w:rPr>
      </w:pPr>
    </w:p>
    <w:p w:rsidR="00F22F64" w:rsidRDefault="00F22F64">
      <w:pPr>
        <w:spacing w:after="0" w:line="240" w:lineRule="auto"/>
        <w:rPr>
          <w:rFonts w:ascii="Calibri" w:eastAsia="Calibri" w:hAnsi="Calibri" w:cs="Calibri"/>
        </w:rPr>
      </w:pPr>
    </w:p>
    <w:p w:rsidR="00F22F64" w:rsidRDefault="00F22F64">
      <w:pPr>
        <w:spacing w:after="0" w:line="240" w:lineRule="auto"/>
        <w:rPr>
          <w:rFonts w:ascii="Calibri" w:eastAsia="Calibri" w:hAnsi="Calibri" w:cs="Calibri"/>
        </w:rPr>
      </w:pPr>
    </w:p>
    <w:p w:rsidR="00F22F64" w:rsidRDefault="00F22F64">
      <w:pPr>
        <w:spacing w:after="0" w:line="240" w:lineRule="auto"/>
        <w:rPr>
          <w:rFonts w:ascii="Calibri" w:eastAsia="Calibri" w:hAnsi="Calibri" w:cs="Calibri"/>
        </w:rPr>
      </w:pPr>
    </w:p>
    <w:p w:rsidR="00F22F64" w:rsidRDefault="00F22F64">
      <w:pPr>
        <w:spacing w:after="0" w:line="240" w:lineRule="auto"/>
        <w:rPr>
          <w:rFonts w:ascii="Calibri" w:eastAsia="Calibri" w:hAnsi="Calibri" w:cs="Calibri"/>
        </w:rPr>
      </w:pP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 xml:space="preserve">          Výroční zpráva školy za školní rok 2020 / 2021</w:t>
      </w:r>
    </w:p>
    <w:p w:rsidR="00F22F64" w:rsidRDefault="00F22F64">
      <w:pPr>
        <w:spacing w:after="0" w:line="240" w:lineRule="auto"/>
        <w:rPr>
          <w:rFonts w:ascii="Calibri" w:eastAsia="Calibri" w:hAnsi="Calibri" w:cs="Calibri"/>
        </w:rPr>
      </w:pP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Název : </w:t>
      </w:r>
      <w:r>
        <w:rPr>
          <w:rFonts w:ascii="Times New Roman" w:eastAsia="Times New Roman" w:hAnsi="Times New Roman" w:cs="Times New Roman"/>
          <w:b/>
          <w:sz w:val="24"/>
        </w:rPr>
        <w:t>Základní škola a Mateřská škola Dobříkov, okres Ústí nad Orlicí</w:t>
      </w: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Adresa: Dobříkov 89, 566 01 Vysoké Mýto</w:t>
      </w: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Mob.: 731 55</w:t>
      </w:r>
      <w:r>
        <w:rPr>
          <w:rFonts w:ascii="Times New Roman" w:eastAsia="Times New Roman" w:hAnsi="Times New Roman" w:cs="Times New Roman"/>
          <w:sz w:val="24"/>
        </w:rPr>
        <w:t>0 850</w:t>
      </w:r>
    </w:p>
    <w:p w:rsidR="00F22F64" w:rsidRDefault="0075471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e-mail:  </w:t>
      </w:r>
      <w:hyperlink r:id="rId5">
        <w:r>
          <w:rPr>
            <w:rStyle w:val="Internetovodkaz"/>
            <w:rFonts w:ascii="Times New Roman" w:eastAsia="Times New Roman" w:hAnsi="Times New Roman" w:cs="Times New Roman"/>
            <w:color w:val="0000FF"/>
            <w:sz w:val="24"/>
          </w:rPr>
          <w:t>zs.dobrikov@seznam</w:t>
        </w:r>
        <w:r>
          <w:rPr>
            <w:rStyle w:val="Internetovodkaz"/>
            <w:rFonts w:ascii="Times New Roman" w:eastAsia="Times New Roman" w:hAnsi="Times New Roman" w:cs="Times New Roman"/>
            <w:vanish/>
            <w:color w:val="0000FF"/>
            <w:sz w:val="24"/>
          </w:rPr>
          <w:t>HYPERLINK "mailto:zs.dobrikov@seznam.cz"</w:t>
        </w:r>
        <w:r>
          <w:rPr>
            <w:rStyle w:val="Internetovodkaz"/>
            <w:rFonts w:ascii="Times New Roman" w:eastAsia="Times New Roman" w:hAnsi="Times New Roman" w:cs="Times New Roman"/>
            <w:color w:val="0000FF"/>
            <w:sz w:val="24"/>
          </w:rPr>
          <w:t>.</w:t>
        </w:r>
        <w:r>
          <w:rPr>
            <w:rStyle w:val="Internetovodkaz"/>
            <w:rFonts w:ascii="Times New Roman" w:eastAsia="Times New Roman" w:hAnsi="Times New Roman" w:cs="Times New Roman"/>
            <w:vanish/>
            <w:color w:val="0000FF"/>
            <w:sz w:val="24"/>
          </w:rPr>
          <w:t>HYPERLINK "mailto:zs.dobrikov@seznam.cz"</w:t>
        </w:r>
        <w:r>
          <w:rPr>
            <w:rStyle w:val="Internetovodkaz"/>
            <w:rFonts w:ascii="Times New Roman" w:eastAsia="Times New Roman" w:hAnsi="Times New Roman" w:cs="Times New Roman"/>
            <w:color w:val="0000FF"/>
            <w:sz w:val="24"/>
          </w:rPr>
          <w:t>cz</w:t>
        </w:r>
      </w:hyperlink>
    </w:p>
    <w:p w:rsidR="00F22F64" w:rsidRDefault="0075471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www:    </w:t>
      </w:r>
      <w:hyperlink r:id="rId6">
        <w:r>
          <w:rPr>
            <w:rStyle w:val="Internetovodkaz"/>
            <w:rFonts w:ascii="Times New Roman" w:eastAsia="Times New Roman" w:hAnsi="Times New Roman" w:cs="Times New Roman"/>
            <w:color w:val="0000FF"/>
            <w:sz w:val="24"/>
          </w:rPr>
          <w:t>www.zsdo</w:t>
        </w:r>
        <w:r>
          <w:rPr>
            <w:rStyle w:val="Internetovodkaz"/>
            <w:rFonts w:ascii="Times New Roman" w:eastAsia="Times New Roman" w:hAnsi="Times New Roman" w:cs="Times New Roman"/>
            <w:vanish/>
            <w:color w:val="0000FF"/>
            <w:sz w:val="24"/>
          </w:rPr>
          <w:t>HYPERLINK "</w:t>
        </w:r>
        <w:r>
          <w:rPr>
            <w:rStyle w:val="Internetovodkaz"/>
            <w:rFonts w:ascii="Times New Roman" w:eastAsia="Times New Roman" w:hAnsi="Times New Roman" w:cs="Times New Roman"/>
            <w:vanish/>
            <w:color w:val="0000FF"/>
            <w:sz w:val="24"/>
          </w:rPr>
          <w:t>http://www.zsdobrikov.cz/"</w:t>
        </w:r>
        <w:r>
          <w:rPr>
            <w:rStyle w:val="Internetovodkaz"/>
            <w:rFonts w:ascii="Times New Roman" w:eastAsia="Times New Roman" w:hAnsi="Times New Roman" w:cs="Times New Roman"/>
            <w:color w:val="0000FF"/>
            <w:sz w:val="24"/>
          </w:rPr>
          <w:t>brikov.cz</w:t>
        </w:r>
      </w:hyperlink>
    </w:p>
    <w:p w:rsidR="00F22F64" w:rsidRDefault="00F22F64">
      <w:pPr>
        <w:spacing w:after="0" w:line="240" w:lineRule="auto"/>
        <w:rPr>
          <w:rFonts w:ascii="Calibri" w:eastAsia="Calibri" w:hAnsi="Calibri" w:cs="Calibri"/>
        </w:rPr>
      </w:pP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IČO:      709 85 367</w:t>
      </w:r>
    </w:p>
    <w:p w:rsidR="00F22F64" w:rsidRDefault="00F22F64">
      <w:pPr>
        <w:spacing w:after="0" w:line="240" w:lineRule="auto"/>
        <w:rPr>
          <w:rFonts w:ascii="Calibri" w:eastAsia="Calibri" w:hAnsi="Calibri" w:cs="Calibri"/>
        </w:rPr>
      </w:pPr>
    </w:p>
    <w:p w:rsidR="00F22F64" w:rsidRDefault="00F22F64">
      <w:pPr>
        <w:spacing w:after="0" w:line="240" w:lineRule="auto"/>
        <w:rPr>
          <w:rFonts w:ascii="Calibri" w:eastAsia="Calibri" w:hAnsi="Calibri" w:cs="Calibri"/>
        </w:rPr>
      </w:pP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Součásti školy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základní škola, mateřská škola, školní družina a školní jídelna</w:t>
      </w:r>
    </w:p>
    <w:p w:rsidR="00F22F64" w:rsidRDefault="00F22F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Ředitelka školy</w:t>
      </w:r>
      <w:r>
        <w:rPr>
          <w:rFonts w:ascii="Times New Roman" w:eastAsia="Times New Roman" w:hAnsi="Times New Roman" w:cs="Times New Roman"/>
          <w:sz w:val="24"/>
        </w:rPr>
        <w:t>: Mgr. Věra Paličková</w:t>
      </w:r>
    </w:p>
    <w:p w:rsidR="00F22F64" w:rsidRDefault="00F22F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Školská rada pracuje ve složení</w:t>
      </w:r>
      <w:r>
        <w:rPr>
          <w:rFonts w:ascii="Times New Roman" w:eastAsia="Times New Roman" w:hAnsi="Times New Roman" w:cs="Times New Roman"/>
          <w:sz w:val="24"/>
        </w:rPr>
        <w:t>:  Ing. Jana Pinkasová – zástupce zřizovatele</w:t>
      </w:r>
    </w:p>
    <w:p w:rsidR="00F22F64" w:rsidRDefault="0075471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Michal Hubáček – zástupce rodičů, předseda ŠR</w:t>
      </w:r>
    </w:p>
    <w:p w:rsidR="00F22F64" w:rsidRDefault="0075471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RnDr. Petr Bogusch – zátupce rodičů, předseda ŠR</w:t>
      </w: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Soňa Němcová, DiS. – zástupce pedagogů školy</w:t>
      </w: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Poznámka: od dubna 2021 pracuje ŠR v novém složení</w:t>
      </w:r>
    </w:p>
    <w:p w:rsidR="00F22F64" w:rsidRDefault="00F22F64">
      <w:pPr>
        <w:spacing w:after="0" w:line="240" w:lineRule="auto"/>
        <w:rPr>
          <w:rFonts w:ascii="Calibri" w:eastAsia="Calibri" w:hAnsi="Calibri" w:cs="Calibri"/>
        </w:rPr>
      </w:pPr>
    </w:p>
    <w:p w:rsidR="00F22F64" w:rsidRDefault="00F22F64">
      <w:pPr>
        <w:spacing w:after="0" w:line="240" w:lineRule="auto"/>
        <w:rPr>
          <w:rFonts w:ascii="Calibri" w:eastAsia="Calibri" w:hAnsi="Calibri" w:cs="Calibri"/>
        </w:rPr>
      </w:pP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Zřizovatel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Obec Dobříkov, okres Ústí nad Orlicí</w:t>
      </w: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Adresa:       Dobříkov 29, 566 01 Vysoké Mýto</w:t>
      </w: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Tel.:            731 550 850</w:t>
      </w:r>
    </w:p>
    <w:p w:rsidR="00F22F64" w:rsidRDefault="0075471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e-mail:        </w:t>
      </w:r>
      <w:hyperlink r:id="rId7">
        <w:r>
          <w:rPr>
            <w:rStyle w:val="Internetovodkaz"/>
            <w:rFonts w:ascii="Times New Roman" w:eastAsia="Times New Roman" w:hAnsi="Times New Roman" w:cs="Times New Roman"/>
            <w:color w:val="0000FF"/>
            <w:sz w:val="24"/>
          </w:rPr>
          <w:t>obec@dobrikov.cz</w:t>
        </w:r>
      </w:hyperlink>
    </w:p>
    <w:p w:rsidR="00F22F64" w:rsidRDefault="0075471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www:         </w:t>
      </w:r>
      <w:hyperlink r:id="rId8">
        <w:r>
          <w:rPr>
            <w:rStyle w:val="Internetovodkaz"/>
            <w:rFonts w:ascii="Times New Roman" w:eastAsia="Times New Roman" w:hAnsi="Times New Roman" w:cs="Times New Roman"/>
            <w:color w:val="0000FF"/>
            <w:sz w:val="24"/>
          </w:rPr>
          <w:t>www.dobrikov.cz</w:t>
        </w:r>
      </w:hyperlink>
    </w:p>
    <w:p w:rsidR="00F22F64" w:rsidRDefault="00F22F64">
      <w:pPr>
        <w:spacing w:after="0" w:line="240" w:lineRule="auto"/>
        <w:rPr>
          <w:rFonts w:ascii="Calibri" w:eastAsia="Calibri" w:hAnsi="Calibri" w:cs="Calibri"/>
        </w:rPr>
      </w:pPr>
    </w:p>
    <w:p w:rsidR="00F22F64" w:rsidRDefault="00F22F64">
      <w:pPr>
        <w:spacing w:after="0" w:line="240" w:lineRule="auto"/>
        <w:rPr>
          <w:rFonts w:ascii="Calibri" w:eastAsia="Calibri" w:hAnsi="Calibri" w:cs="Calibri"/>
        </w:rPr>
      </w:pP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Organizace ZŠ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sz w:val="24"/>
        </w:rPr>
        <w:t xml:space="preserve"> škola je školou malotřídní, ve školním roce 2018/2019 dvojtřídní.</w:t>
      </w: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31 žáků v 1. - 5. ročníku ZŠ. Kapacita školy </w:t>
      </w:r>
      <w:r>
        <w:rPr>
          <w:rFonts w:ascii="Times New Roman" w:eastAsia="Times New Roman" w:hAnsi="Times New Roman" w:cs="Times New Roman"/>
          <w:sz w:val="24"/>
        </w:rPr>
        <w:t>je 45 žáků.</w:t>
      </w:r>
    </w:p>
    <w:p w:rsidR="00F22F64" w:rsidRDefault="00F22F64">
      <w:pPr>
        <w:spacing w:after="0" w:line="240" w:lineRule="auto"/>
        <w:rPr>
          <w:rFonts w:ascii="Calibri" w:eastAsia="Calibri" w:hAnsi="Calibri" w:cs="Calibri"/>
        </w:rPr>
      </w:pP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Zápis do 1.ročníku ZŠ</w:t>
      </w:r>
      <w:r>
        <w:rPr>
          <w:rFonts w:ascii="Times New Roman" w:eastAsia="Times New Roman" w:hAnsi="Times New Roman" w:cs="Times New Roman"/>
          <w:sz w:val="24"/>
        </w:rPr>
        <w:t xml:space="preserve">: Zápis se konal dne 6. 4. 2021, přišlo 6 dětí ( z toho 3 dívky),  k základnímu vzdělávání pro školní rok 2019/2020 bylo přijato 5 dětí (z toho 3 dívky).           </w:t>
      </w:r>
    </w:p>
    <w:p w:rsidR="00F22F64" w:rsidRDefault="00F22F64">
      <w:pPr>
        <w:spacing w:after="0" w:line="240" w:lineRule="auto"/>
        <w:rPr>
          <w:rFonts w:ascii="Calibri" w:eastAsia="Calibri" w:hAnsi="Calibri" w:cs="Calibri"/>
        </w:rPr>
      </w:pP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ŠVP – školní vzdělávací program: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>V tomto školním roce s</w:t>
      </w:r>
      <w:r>
        <w:rPr>
          <w:rFonts w:ascii="Times New Roman" w:eastAsia="Times New Roman" w:hAnsi="Times New Roman" w:cs="Times New Roman"/>
          <w:sz w:val="24"/>
        </w:rPr>
        <w:t>e všichni žáci  1. – 5. ročníku ZŠ vyučovali podle ŠVP ZV „STROM“.</w:t>
      </w:r>
    </w:p>
    <w:p w:rsidR="00F22F64" w:rsidRDefault="00F22F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2F64" w:rsidRDefault="00F22F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lastRenderedPageBreak/>
        <w:t>Výsledky vzdělávání ve školním roce:</w:t>
      </w: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Ze 31  žáka v 5 ti ročnících prospělo 30 žáků s vyznamenáním, ostatní prospěli.</w:t>
      </w:r>
    </w:p>
    <w:p w:rsidR="00F22F64" w:rsidRDefault="00F22F64">
      <w:pPr>
        <w:spacing w:after="0" w:line="240" w:lineRule="auto"/>
        <w:rPr>
          <w:rFonts w:ascii="Calibri" w:eastAsia="Calibri" w:hAnsi="Calibri" w:cs="Calibri"/>
        </w:rPr>
      </w:pP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Výuka cizích jazyků:</w:t>
      </w:r>
      <w:r>
        <w:rPr>
          <w:rFonts w:ascii="Times New Roman" w:eastAsia="Times New Roman" w:hAnsi="Times New Roman" w:cs="Times New Roman"/>
          <w:sz w:val="24"/>
        </w:rPr>
        <w:t xml:space="preserve"> vyučuje se anglický jazyk, v tomto školním roce </w:t>
      </w:r>
      <w:r>
        <w:rPr>
          <w:rFonts w:ascii="Times New Roman" w:eastAsia="Times New Roman" w:hAnsi="Times New Roman" w:cs="Times New Roman"/>
          <w:sz w:val="24"/>
        </w:rPr>
        <w:t>ve 3., 4. a 5. ročníku ZŠ.</w:t>
      </w: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Integrované děti: </w:t>
      </w:r>
      <w:r>
        <w:rPr>
          <w:rFonts w:ascii="Times New Roman" w:eastAsia="Times New Roman" w:hAnsi="Times New Roman" w:cs="Times New Roman"/>
          <w:b/>
          <w:sz w:val="24"/>
        </w:rPr>
        <w:t xml:space="preserve">2 </w:t>
      </w:r>
      <w:r>
        <w:rPr>
          <w:rFonts w:ascii="Times New Roman" w:eastAsia="Times New Roman" w:hAnsi="Times New Roman" w:cs="Times New Roman"/>
          <w:sz w:val="24"/>
        </w:rPr>
        <w:t>(3. ročník</w:t>
      </w:r>
      <w:r>
        <w:rPr>
          <w:rFonts w:ascii="Times New Roman" w:eastAsia="Times New Roman" w:hAnsi="Times New Roman" w:cs="Times New Roman"/>
          <w:b/>
          <w:sz w:val="24"/>
        </w:rPr>
        <w:t>)</w:t>
      </w:r>
    </w:p>
    <w:p w:rsidR="00F22F64" w:rsidRDefault="00F22F64">
      <w:pPr>
        <w:spacing w:after="0" w:line="240" w:lineRule="auto"/>
        <w:rPr>
          <w:rFonts w:ascii="Calibri" w:eastAsia="Calibri" w:hAnsi="Calibri" w:cs="Calibri"/>
        </w:rPr>
      </w:pPr>
    </w:p>
    <w:p w:rsidR="00F22F64" w:rsidRDefault="0075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Asistent pedagoga: </w:t>
      </w:r>
      <w:r>
        <w:rPr>
          <w:rFonts w:ascii="Times New Roman" w:eastAsia="Times New Roman" w:hAnsi="Times New Roman" w:cs="Times New Roman"/>
          <w:b/>
          <w:sz w:val="24"/>
        </w:rPr>
        <w:t>1</w:t>
      </w:r>
    </w:p>
    <w:p w:rsidR="00F22F64" w:rsidRDefault="00F22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22F64" w:rsidRDefault="0075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Školní asistent</w:t>
      </w:r>
      <w:r>
        <w:rPr>
          <w:rFonts w:ascii="Times New Roman" w:eastAsia="Times New Roman" w:hAnsi="Times New Roman" w:cs="Times New Roman"/>
          <w:b/>
          <w:sz w:val="24"/>
        </w:rPr>
        <w:t xml:space="preserve">:  1 (Šablony EU) – </w:t>
      </w:r>
      <w:r>
        <w:rPr>
          <w:rFonts w:ascii="Times New Roman" w:eastAsia="Times New Roman" w:hAnsi="Times New Roman" w:cs="Times New Roman"/>
          <w:sz w:val="24"/>
        </w:rPr>
        <w:t>2 fyzické osoby ( 2 MŠ)</w:t>
      </w:r>
    </w:p>
    <w:p w:rsidR="00F22F64" w:rsidRDefault="00F22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F22F64" w:rsidRDefault="0075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Spolupráce s PPP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: </w:t>
      </w:r>
      <w:r>
        <w:rPr>
          <w:rFonts w:ascii="Times New Roman" w:eastAsia="Times New Roman" w:hAnsi="Times New Roman" w:cs="Times New Roman"/>
          <w:sz w:val="24"/>
        </w:rPr>
        <w:t xml:space="preserve"> Škola  úzce spolupracuje s PPP v Ústí nad Orlicí, jejíž pracovníci pracují pravidelně s několika žáky naší školy a spolupráce je dobrá. Třídní učitelé se osobně kontaktují s pracovníky PPP. V tomot školním roce jsme více spolupracovali s SPC Kamínek v Úst</w:t>
      </w:r>
      <w:r>
        <w:rPr>
          <w:rFonts w:ascii="Times New Roman" w:eastAsia="Times New Roman" w:hAnsi="Times New Roman" w:cs="Times New Roman"/>
          <w:sz w:val="24"/>
        </w:rPr>
        <w:t>í nad Orlicí, jehož pracovnice velice dobře komunikují se školou a navštěvují školu v pravidelných konzultacích. V tomto ohledu je dobrá spolupráce i s rodiči žáků, kteří navštěvují  PPP nebo SPC.</w:t>
      </w:r>
    </w:p>
    <w:p w:rsidR="00F22F64" w:rsidRDefault="00F22F6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22F64" w:rsidRDefault="0075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Spolupráce s obecním úřadem: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V tomto školním roce byla dok</w:t>
      </w:r>
      <w:r>
        <w:rPr>
          <w:rFonts w:ascii="Times New Roman" w:eastAsia="Times New Roman" w:hAnsi="Times New Roman" w:cs="Times New Roman"/>
          <w:sz w:val="24"/>
        </w:rPr>
        <w:t>ončena přístavba MŠ a od září 2020  je MŠ rozšířena na 2 oddělení. I přes nedostačující finanční prostředky se snažíme průběžně modernizovat vybavení MŠ, ZŠ i školní kuchyně. Škola se snaží obci pomáhat při kulturních akcích pořádaných obcí (Vítání občánků</w:t>
      </w:r>
      <w:r>
        <w:rPr>
          <w:rFonts w:ascii="Times New Roman" w:eastAsia="Times New Roman" w:hAnsi="Times New Roman" w:cs="Times New Roman"/>
          <w:sz w:val="24"/>
        </w:rPr>
        <w:t>, vánoční akce…). Zřizovatel vypomáhá díky dotaci s prodlouženým provozem ŠD, a to ráno od 6:00 do 7:45 hod. a odpoledne od 16:00 do 18:00 hod.</w:t>
      </w:r>
    </w:p>
    <w:p w:rsidR="00F22F64" w:rsidRDefault="00F22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22F64" w:rsidRDefault="0075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Prevence sociálně patologických jevů</w:t>
      </w:r>
    </w:p>
    <w:p w:rsidR="00F22F64" w:rsidRDefault="0075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Zpracováno v MMP školy – webové stránky</w:t>
      </w:r>
    </w:p>
    <w:p w:rsidR="00F22F64" w:rsidRDefault="00F22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22F64" w:rsidRDefault="0075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DVPP – další vzdělávání pedagogic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kých pracovníků</w:t>
      </w:r>
    </w:p>
    <w:p w:rsidR="00F22F64" w:rsidRDefault="0075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Pedagogičtí pracovníci se pravidelně v průměru 2x ročně zúčastňují odborných akreditovaných seminářů, dle nabídky nebo vypracovaného plánu DVPP (viz. příloha + čerpání).</w:t>
      </w:r>
    </w:p>
    <w:p w:rsidR="00F22F64" w:rsidRDefault="00F22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22F64" w:rsidRDefault="0075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Výsledky inspekční činnosti</w:t>
      </w:r>
    </w:p>
    <w:p w:rsidR="00F22F64" w:rsidRDefault="00754715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ČŠI v tomto školním roce proběhlo na naší</w:t>
      </w:r>
      <w:r>
        <w:rPr>
          <w:rFonts w:ascii="Times New Roman" w:eastAsia="Times New Roman" w:hAnsi="Times New Roman" w:cs="Times New Roman"/>
          <w:sz w:val="24"/>
        </w:rPr>
        <w:t xml:space="preserve"> škole inspekční online šetření zaměřené na distanční výuku v době mimořádných opatření – plošné uzavření škol - COVID. Inspekce proběhla velmi dobře bez zjištěných závad.</w:t>
      </w:r>
    </w:p>
    <w:p w:rsidR="00F22F64" w:rsidRDefault="00F22F6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22F64" w:rsidRDefault="0075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Školní družina:</w:t>
      </w:r>
      <w:r>
        <w:rPr>
          <w:rFonts w:ascii="Times New Roman" w:eastAsia="Times New Roman" w:hAnsi="Times New Roman" w:cs="Times New Roman"/>
          <w:sz w:val="24"/>
        </w:rPr>
        <w:t xml:space="preserve"> V dopoledních hodinách je ŠD pravidelně hodinu před obědem, kdy něk</w:t>
      </w:r>
      <w:r>
        <w:rPr>
          <w:rFonts w:ascii="Times New Roman" w:eastAsia="Times New Roman" w:hAnsi="Times New Roman" w:cs="Times New Roman"/>
          <w:sz w:val="24"/>
        </w:rPr>
        <w:t>teré ročníky (1.ročník každý den) nemají 5.vyučovací hodinu. Zabezpečuje žáky během oběda ve školní jídelně a odpolední zaměstnání  žáků až do 16,00 hod. ŠD navštěvovalo 25 žáků, více již kapacita nedovoluje.</w:t>
      </w:r>
    </w:p>
    <w:p w:rsidR="00F22F64" w:rsidRDefault="0075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ŠD žáci plnili úkoly celoroční projekt „Pojďt</w:t>
      </w:r>
      <w:r>
        <w:rPr>
          <w:rFonts w:ascii="Times New Roman" w:eastAsia="Times New Roman" w:hAnsi="Times New Roman" w:cs="Times New Roman"/>
          <w:sz w:val="24"/>
        </w:rPr>
        <w:t>e s námi za zvířátky“ a „Jaro, léto, podzim, zima – v družině je pořád prima“, „Jak rosteme“- celoroční hra, „Šikula“( celoroční  bodová soutěž). Veškeré činnosti byly v tomto školním roce velice omezeny právě mimořádnými opatřeními.</w:t>
      </w:r>
    </w:p>
    <w:p w:rsidR="00F22F64" w:rsidRDefault="0075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F22F64" w:rsidRDefault="0075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Zaměření školy 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a zájmové kroužky: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Škola se zaměřuje na estetickou, hudební výchovu dětí a čtenářskou gramotnost. Při škole pracují zájmové kroužky jako estetický kroužek( v tomto roce probíhal formou výtvarných dílen pro všechny žáky ZŠ, kroužek hry na flétnu. Díky paní </w:t>
      </w:r>
      <w:r>
        <w:rPr>
          <w:rFonts w:ascii="Times New Roman" w:eastAsia="Times New Roman" w:hAnsi="Times New Roman" w:cs="Times New Roman"/>
          <w:sz w:val="24"/>
        </w:rPr>
        <w:lastRenderedPageBreak/>
        <w:t>učitelce hudební výchovy se naši žáci velmi aktivně zapojují do nejrůznějších akcích školy či obce např.: vítání nových občánků, besídky pro maminky, vánoční zpívání aj., tento školní rok opět společně s malými zpěváčky z naší MŠ. Bohužel v tomto školním r</w:t>
      </w:r>
      <w:r>
        <w:rPr>
          <w:rFonts w:ascii="Times New Roman" w:eastAsia="Times New Roman" w:hAnsi="Times New Roman" w:cs="Times New Roman"/>
          <w:sz w:val="24"/>
        </w:rPr>
        <w:t xml:space="preserve">oce společné akce nemohly probíhat a zpívání ve školách bylo zakázáno. Zahájily činnost zájmové kroužky jako  Mladý modelář a kroužek stolního tenisu.  Další kroužky probíhají v rámci projektu EU – Peníze do škol STROM II.: Čtenářský klub, Klub komunikace </w:t>
      </w:r>
      <w:r>
        <w:rPr>
          <w:rFonts w:ascii="Times New Roman" w:eastAsia="Times New Roman" w:hAnsi="Times New Roman" w:cs="Times New Roman"/>
          <w:sz w:val="24"/>
        </w:rPr>
        <w:t>v cizím jazyce a Klub logických a deskových her.</w:t>
      </w:r>
    </w:p>
    <w:p w:rsidR="00F22F64" w:rsidRDefault="0075471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Prioritou naší školy je již několik let ekologie a ochrana přírody a životního prostředí. Spolupracujeme s chrudimským ekocentrem Paleta, hnutím M.R.K.E.V., děti v MŠ M.R.K.V.I.Č.K.A., ve škole vedeme děti k</w:t>
      </w:r>
      <w:r>
        <w:rPr>
          <w:rFonts w:ascii="Times New Roman" w:eastAsia="Times New Roman" w:hAnsi="Times New Roman" w:cs="Times New Roman"/>
          <w:sz w:val="24"/>
        </w:rPr>
        <w:t>e třídění odpadu a společnému sběru starého papíru a hliníku, baterií a elektroodpadu. Snažíme se pomáhat i naší přírodě a to brigádami v lesní školce, kde děti pečují o mladé stromky nebo sbírají pro lesní školku žaludy. Škola se také zapojuje do ekologic</w:t>
      </w:r>
      <w:r>
        <w:rPr>
          <w:rFonts w:ascii="Times New Roman" w:eastAsia="Times New Roman" w:hAnsi="Times New Roman" w:cs="Times New Roman"/>
          <w:sz w:val="24"/>
        </w:rPr>
        <w:t>kých soutěží. Žáci jsou aktivně zapojeni do celostátní soutěže RECYKLOHRANÍ aneb UKLIĎME SI SVĚT a Hravě žij zdravě, což je internetová hra o zdravém životním stylu a proti obezitě. V tomto školním roce žáci pokračovali ve sběru starých mobilů, baterií a d</w:t>
      </w:r>
      <w:r>
        <w:rPr>
          <w:rFonts w:ascii="Times New Roman" w:eastAsia="Times New Roman" w:hAnsi="Times New Roman" w:cs="Times New Roman"/>
          <w:sz w:val="24"/>
        </w:rPr>
        <w:t>robného elektroodpadu.  Celoročně děti střádaly starý papír, který jsme na konci školního roku odevzdali.</w:t>
      </w:r>
    </w:p>
    <w:p w:rsidR="00F22F64" w:rsidRDefault="0075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Jako každý rok jsme měli uskutečnit s předškoláky projekt „Plave celá škola“ ve Vysokém Mýtě, bohužel ani tento plán nemohl být realizován. </w:t>
      </w:r>
    </w:p>
    <w:p w:rsidR="00F22F64" w:rsidRDefault="0075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Každým ro</w:t>
      </w:r>
      <w:r>
        <w:rPr>
          <w:rFonts w:ascii="Times New Roman" w:eastAsia="Times New Roman" w:hAnsi="Times New Roman" w:cs="Times New Roman"/>
          <w:sz w:val="24"/>
        </w:rPr>
        <w:t>kem jsou naši žáci 3.,4. a 5.ročníku zapojeni do projektu BESIPu – Dopravní výchova, zde žáci kvůli opatřením stihli pouze hodiny teorie, na dopravní hřiště již nedošlo, řešili jsme vlastními aktivitami na provizorně vytvořeném hřišti  v obci, což jsme moh</w:t>
      </w:r>
      <w:r>
        <w:rPr>
          <w:rFonts w:ascii="Times New Roman" w:eastAsia="Times New Roman" w:hAnsi="Times New Roman" w:cs="Times New Roman"/>
          <w:sz w:val="24"/>
        </w:rPr>
        <w:t>li realizovat díky nakoupeným pomůckám a koloběžkám z dotačního programu Pardubického kraje.</w:t>
      </w:r>
    </w:p>
    <w:p w:rsidR="00F22F64" w:rsidRDefault="0075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Akci pro rodiče a děti i širší veřejnost pod názvem „Den rodiny“ – společná akce MŠ a ZŠ – jsme vzhledem k epidemiologické situaci – COVID 19, nemohli uskutečnit, </w:t>
      </w:r>
      <w:r>
        <w:rPr>
          <w:rFonts w:ascii="Times New Roman" w:eastAsia="Times New Roman" w:hAnsi="Times New Roman" w:cs="Times New Roman"/>
          <w:sz w:val="24"/>
        </w:rPr>
        <w:t>stejně jako celou řadu dalších aktivit, včetně školních výletů na závěr roku. Přesto jsme uskutečnili vlastivědnou exkurzi žáků 4. a 5. ročníku do Prahy a řadu malých výšlapů do okolí Dobříkova, sportovní hry a pohádkový den na závěr školního roku.</w:t>
      </w:r>
    </w:p>
    <w:p w:rsidR="00F22F64" w:rsidRDefault="00F22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22F64" w:rsidRDefault="00F22F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22F64" w:rsidRDefault="0075471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Proje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>kty EU</w:t>
      </w:r>
    </w:p>
    <w:p w:rsidR="00F22F64" w:rsidRDefault="00754715">
      <w:pPr>
        <w:spacing w:after="0" w:line="240" w:lineRule="auto"/>
        <w:jc w:val="both"/>
      </w:pPr>
      <w:r>
        <w:rPr>
          <w:rFonts w:ascii="Times New Roman" w:eastAsia="Calibri" w:hAnsi="Times New Roman" w:cs="Calibri"/>
          <w:sz w:val="24"/>
          <w:szCs w:val="24"/>
        </w:rPr>
        <w:t xml:space="preserve">Celý školní rok pracovali žáci v klubech podporovanými EU v rámci projektu Šablony EU – STROM II. – zakončen v lednu 2021. Ze zbývajících finančních prostředků byla zakoupena interaktivní tabule pro potřeby MŠ, a z větší části uhrazena modernizace </w:t>
      </w:r>
      <w:r>
        <w:rPr>
          <w:rFonts w:ascii="Times New Roman" w:eastAsia="Calibri" w:hAnsi="Times New Roman" w:cs="Calibri"/>
          <w:sz w:val="24"/>
          <w:szCs w:val="24"/>
        </w:rPr>
        <w:t>počítačové sítě ZŠ. Následně od února 2021 pokračujeme v další etapě tohoto projektu EU  STROM III. V rámci tohoto projektu budou na naší škole po dobu 2 let pracovat tyto kluby: na naší škole pracovaly: Čtenářský klub, Klub výuky v cizím jazyce a  Doučová</w:t>
      </w:r>
      <w:r>
        <w:rPr>
          <w:rFonts w:ascii="Times New Roman" w:eastAsia="Calibri" w:hAnsi="Times New Roman" w:cs="Calibri"/>
          <w:sz w:val="24"/>
          <w:szCs w:val="24"/>
        </w:rPr>
        <w:t>ní. Rovněž proběhnou i projektové dny, a to jak v MŠ, tak i v ZŠ. Z tohoto projektu je financován i nepatrný úvazek školního asistenta.</w:t>
      </w:r>
    </w:p>
    <w:p w:rsidR="00F22F64" w:rsidRDefault="00F22F64">
      <w:pPr>
        <w:spacing w:after="0"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:rsidR="00F22F64" w:rsidRDefault="0075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Objekt školy: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Škola sídlí v objektu před lety zrekonstruované budovy, kde je již zapotřebí řada zásadních oprav, jako j</w:t>
      </w:r>
      <w:r>
        <w:rPr>
          <w:rFonts w:ascii="Times New Roman" w:eastAsia="Times New Roman" w:hAnsi="Times New Roman" w:cs="Times New Roman"/>
          <w:sz w:val="24"/>
        </w:rPr>
        <w:t xml:space="preserve">e nová střecha, okna, vstupní dveře, vybudování toalet v podkroví (ŠD a počítačová učebna…). Všechny součásti školy (ZŠ, MŠ, ŠD a ŠJ) jsou umístěny v jedné budově, což je velikou výhodou. Vlastně i přístavby MŠ je spojena chodbou se starou budovou. .Škola </w:t>
      </w:r>
      <w:r>
        <w:rPr>
          <w:rFonts w:ascii="Times New Roman" w:eastAsia="Times New Roman" w:hAnsi="Times New Roman" w:cs="Times New Roman"/>
          <w:sz w:val="24"/>
        </w:rPr>
        <w:t>je navíc umístěna v krásném prostředí luk, rybníků a lesů, což skýtá veliké možnosti pro vycházky a nejrůznější školní akce. Škola nemá vlastní tělocvičnu, ale máme možnost využívat celý areál TJ Sokol Dobříkov, včetně fotbalového hřiště, tělocvičny, venko</w:t>
      </w:r>
      <w:r>
        <w:rPr>
          <w:rFonts w:ascii="Times New Roman" w:eastAsia="Times New Roman" w:hAnsi="Times New Roman" w:cs="Times New Roman"/>
          <w:sz w:val="24"/>
        </w:rPr>
        <w:t xml:space="preserve">vního altánu a přilehlých prostor. </w:t>
      </w:r>
    </w:p>
    <w:p w:rsidR="00F22F64" w:rsidRDefault="0075471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lastRenderedPageBreak/>
        <w:t>Škola má vlastní zahradu s malým školním hřištěm a pískovým doskočištěm, a tyčí na šplh. Součástí areálu je i odpočinková část a herní část se dvěma pískovišti a velkou dřevěnou prolézačkou se skluzavkou a houpačkami, se</w:t>
      </w:r>
      <w:r>
        <w:rPr>
          <w:rFonts w:ascii="Times New Roman" w:eastAsia="Times New Roman" w:hAnsi="Times New Roman" w:cs="Times New Roman"/>
          <w:sz w:val="24"/>
        </w:rPr>
        <w:t>zónní trampolínou a průlezkou – lanovištěm.   V tomto školním roce jsme měli k dispozici menší část školní zahrady.</w:t>
      </w:r>
    </w:p>
    <w:p w:rsidR="00F22F64" w:rsidRDefault="00F22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F22F64" w:rsidRDefault="0075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Školská rada: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F22F64" w:rsidRDefault="0075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Školská rada pokračovala ve své práci 4. rokem ve složení: </w:t>
      </w:r>
    </w:p>
    <w:p w:rsidR="00F22F64" w:rsidRDefault="0075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Michal Hubáček (zástupce rodičů) – předseda, Ing. Jana </w:t>
      </w:r>
      <w:r>
        <w:rPr>
          <w:rFonts w:ascii="Times New Roman" w:eastAsia="Times New Roman" w:hAnsi="Times New Roman" w:cs="Times New Roman"/>
          <w:sz w:val="24"/>
        </w:rPr>
        <w:t>Pinkasová (zástupce zřizovatele),</w:t>
      </w:r>
    </w:p>
    <w:p w:rsidR="00F22F64" w:rsidRDefault="0075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Soňa Němcová, DiS. (zástupce pedagogů).</w:t>
      </w:r>
    </w:p>
    <w:p w:rsidR="00F22F64" w:rsidRDefault="0075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Školská rada spolupracuje se školou, zajímá se o její práci a podporuje školu v jejích aktivitách. Je prostředníkem mezi rodiči, školou a zřizovatelem, pokud je třeba. Vyjadřuje se k</w:t>
      </w:r>
      <w:r>
        <w:rPr>
          <w:rFonts w:ascii="Times New Roman" w:eastAsia="Times New Roman" w:hAnsi="Times New Roman" w:cs="Times New Roman"/>
          <w:sz w:val="24"/>
        </w:rPr>
        <w:t> návrhům ŠVP, schvaluje výroční zprávu, školní řád a pravidla pro hodnocení žáků.</w:t>
      </w:r>
    </w:p>
    <w:p w:rsidR="00F22F64" w:rsidRDefault="0075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dubnu 2021 proběhla volba nové ŠR, která nyní pracuje v tomto složení:</w:t>
      </w:r>
    </w:p>
    <w:p w:rsidR="00F22F64" w:rsidRDefault="0075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RnDr. Petr Bogusch – zástupce rodičů a předseda ŠR</w:t>
      </w:r>
    </w:p>
    <w:p w:rsidR="00F22F64" w:rsidRDefault="0075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Ing. Jana Pinkasová – zástupce zřizovatele</w:t>
      </w:r>
    </w:p>
    <w:p w:rsidR="00F22F64" w:rsidRDefault="00754715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</w:rPr>
        <w:t>Soňa Ně</w:t>
      </w:r>
      <w:r>
        <w:rPr>
          <w:rFonts w:ascii="Times New Roman" w:eastAsia="Times New Roman" w:hAnsi="Times New Roman" w:cs="Times New Roman"/>
          <w:sz w:val="24"/>
        </w:rPr>
        <w:t>mcová, DiS. – zástupce pedagogů</w:t>
      </w:r>
    </w:p>
    <w:p w:rsidR="00F22F64" w:rsidRDefault="00F22F64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F22F64" w:rsidRDefault="0075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Spolupráce se školami v regionu: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>pravidelné akce pořádané společně s okolními malými</w:t>
      </w:r>
    </w:p>
    <w:p w:rsidR="00F22F64" w:rsidRDefault="0075471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školami( turnaje ve vybíjené, fotbale, divadelní představení, návštěvy ve školách) oět vzhledem k mimořádným opatřením nemohly být uskut</w:t>
      </w:r>
      <w:r>
        <w:rPr>
          <w:rFonts w:ascii="Times New Roman" w:eastAsia="Times New Roman" w:hAnsi="Times New Roman" w:cs="Times New Roman"/>
          <w:sz w:val="24"/>
        </w:rPr>
        <w:t>ečněny.</w:t>
      </w: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 školami, na které naši žáci přecházejí do 6. ročníku, jsme v tomto školním roce komunikovali pouze na dálku prostřednictvím videí a brožur.</w:t>
      </w:r>
    </w:p>
    <w:p w:rsidR="00F22F64" w:rsidRDefault="00F22F64">
      <w:pPr>
        <w:spacing w:after="0" w:line="240" w:lineRule="auto"/>
        <w:rPr>
          <w:rFonts w:ascii="Calibri" w:eastAsia="Calibri" w:hAnsi="Calibri" w:cs="Calibri"/>
        </w:rPr>
      </w:pPr>
    </w:p>
    <w:p w:rsidR="00F22F64" w:rsidRDefault="00754715">
      <w:pPr>
        <w:spacing w:after="0" w:line="240" w:lineRule="auto"/>
        <w:rPr>
          <w:color w:val="0070C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Akce ZŠ  a MŠ</w:t>
      </w: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Září</w:t>
      </w:r>
    </w:p>
    <w:p w:rsidR="00F22F64" w:rsidRDefault="0075471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- slavnostní zahájení školního roku spojené s odemykáním školy a šerpováním prvňáčků</w:t>
      </w:r>
    </w:p>
    <w:p w:rsidR="00F22F64" w:rsidRDefault="0075471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- slavnostní otevření přístavby MŠ           </w:t>
      </w:r>
    </w:p>
    <w:p w:rsidR="00F22F64" w:rsidRDefault="0075471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- informativní schůzky rodičů prvňáčků i dětí MŠ     </w:t>
      </w: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logopedická diagnostika v MŠ          </w:t>
      </w:r>
    </w:p>
    <w:p w:rsidR="00F22F64" w:rsidRDefault="0075471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- projektový den „Učíme se se zvířátky“</w:t>
      </w: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Říjen</w:t>
      </w:r>
    </w:p>
    <w:p w:rsidR="00F22F64" w:rsidRDefault="0075471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Od 14. 10. 2021 plošné uzavření škol</w:t>
      </w: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Listopad</w:t>
      </w: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Distanční výuka ZŠ</w:t>
      </w: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</w:t>
      </w:r>
      <w:r>
        <w:rPr>
          <w:rFonts w:ascii="Times New Roman" w:eastAsia="Times New Roman" w:hAnsi="Times New Roman" w:cs="Times New Roman"/>
          <w:sz w:val="24"/>
        </w:rPr>
        <w:t>projektový den 30. 11. „Opět spolu, adventní čas!</w:t>
      </w: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Prosinec</w:t>
      </w: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Prezenční výuka ZŠ</w:t>
      </w: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omezení společných akcí, proběhly pouze dílčí vánoční besídky</w:t>
      </w: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Leden</w:t>
      </w: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Od 4. ledna nařízena distanční výuka pro ZŠ s výjimkou 1. a 2. ročníku</w:t>
      </w:r>
    </w:p>
    <w:p w:rsidR="00F22F64" w:rsidRDefault="0075471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- zakončení I.pololetí 2020/2021 – </w:t>
      </w:r>
      <w:r>
        <w:rPr>
          <w:rFonts w:ascii="Times New Roman" w:eastAsia="Times New Roman" w:hAnsi="Times New Roman" w:cs="Times New Roman"/>
          <w:sz w:val="24"/>
        </w:rPr>
        <w:t>výpis vysvědčení si žáci individuálně vyzvedli ve vestibulu školy</w:t>
      </w:r>
    </w:p>
    <w:p w:rsidR="00F22F64" w:rsidRDefault="0075471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- plesový den v MŠ</w:t>
      </w: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Únor</w:t>
      </w:r>
    </w:p>
    <w:p w:rsidR="00F22F64" w:rsidRDefault="0075471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Distanční výuka pro 3., 4. a 5. ročník ZŠ</w:t>
      </w:r>
    </w:p>
    <w:p w:rsidR="00F22F64" w:rsidRDefault="0075471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- masopustní rej v MŠ</w:t>
      </w: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Březen</w:t>
      </w:r>
    </w:p>
    <w:p w:rsidR="00F22F64" w:rsidRDefault="0075471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>Od 1. března přechod na distanční výuku i 1. a 2. ročník ZŠ a děti v posledním ročníku MŠ</w:t>
      </w: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Duben</w:t>
      </w:r>
    </w:p>
    <w:p w:rsidR="00F22F64" w:rsidRDefault="00754715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4"/>
        </w:rPr>
        <w:t>Od 12. 4. se celá škola vrací k prezenční výuce s omezením aktivit</w:t>
      </w: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lastRenderedPageBreak/>
        <w:t>Květen</w:t>
      </w: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sportovní den v přírodě</w:t>
      </w: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Červen</w:t>
      </w: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projektový den „Společná cesta Malého prince do vesmíru“ – online divadelní předst.</w:t>
      </w: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celodenní pobyt v přírodě – dostihové centrum Zámrsk</w:t>
      </w: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vlast</w:t>
      </w:r>
      <w:r>
        <w:rPr>
          <w:rFonts w:ascii="Times New Roman" w:eastAsia="Times New Roman" w:hAnsi="Times New Roman" w:cs="Times New Roman"/>
          <w:sz w:val="24"/>
        </w:rPr>
        <w:t>ivědná exkurze do Prahy (3., 4. a 5. ročník)</w:t>
      </w: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„opožděný“ zápis – návštěva předškoláků ve škole</w:t>
      </w: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mobilní zvěřinec ve škole – exotická zvířata</w:t>
      </w: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projektový den „Sportohrátky“</w:t>
      </w: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poslední zvonění – rozloučení s páťáky</w:t>
      </w: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projektový den „Skočte s námi do </w:t>
      </w:r>
      <w:r>
        <w:rPr>
          <w:rFonts w:ascii="Times New Roman" w:eastAsia="Times New Roman" w:hAnsi="Times New Roman" w:cs="Times New Roman"/>
          <w:sz w:val="24"/>
        </w:rPr>
        <w:t>pohádky“</w:t>
      </w: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slavnostní zakončení školního roku 2020/2021</w:t>
      </w: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předání závěrečných vysvědčení</w:t>
      </w:r>
    </w:p>
    <w:p w:rsidR="00F22F64" w:rsidRDefault="00F22F64">
      <w:pPr>
        <w:spacing w:after="0" w:line="240" w:lineRule="auto"/>
        <w:rPr>
          <w:rFonts w:ascii="Times New Roman" w:eastAsia="Times New Roman" w:hAnsi="Times New Roman" w:cs="Times New Roman"/>
          <w:color w:val="5B9BD5" w:themeColor="accent1"/>
          <w:sz w:val="24"/>
        </w:rPr>
      </w:pPr>
    </w:p>
    <w:p w:rsidR="00F22F64" w:rsidRDefault="00754715">
      <w:pP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Organizace MŠ: </w:t>
      </w:r>
      <w:r>
        <w:rPr>
          <w:rFonts w:ascii="Times New Roman" w:eastAsia="Times New Roman" w:hAnsi="Times New Roman" w:cs="Times New Roman"/>
          <w:color w:val="000000"/>
          <w:sz w:val="24"/>
        </w:rPr>
        <w:t>vesnická mateřská škola s nově otevřeným 2. oddělením, věkové složení dětí bylo od 2 do 6 let, MŠ v roce 2020/2021 navštěvovalo 31 dětí.</w:t>
      </w:r>
    </w:p>
    <w:p w:rsidR="00F22F64" w:rsidRDefault="00754715">
      <w:pP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Vedoucí učitelka  MŠ - Soňa Němcová, DiS., učitelky: Štěpánka Karlíková, Bc. Alena Šmídová Fibingerová, Vlasta Labová. </w:t>
      </w: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ŠVP pro předškolní vzdělávání „Úžasný barevný svět“</w:t>
      </w:r>
    </w:p>
    <w:p w:rsidR="00F22F64" w:rsidRDefault="00F22F64">
      <w:pPr>
        <w:spacing w:after="0" w:line="240" w:lineRule="auto"/>
        <w:rPr>
          <w:color w:val="0070C0"/>
        </w:rPr>
      </w:pPr>
    </w:p>
    <w:p w:rsidR="00F22F64" w:rsidRDefault="00754715">
      <w:pP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Integrované děti MŠ</w:t>
      </w:r>
      <w:r>
        <w:rPr>
          <w:rFonts w:ascii="Times New Roman" w:eastAsia="Times New Roman" w:hAnsi="Times New Roman" w:cs="Times New Roman"/>
          <w:color w:val="000000"/>
          <w:sz w:val="24"/>
        </w:rPr>
        <w:t>: 0</w:t>
      </w:r>
    </w:p>
    <w:p w:rsidR="00F22F64" w:rsidRDefault="00F22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Asistent pedagoga: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0</w:t>
      </w:r>
    </w:p>
    <w:p w:rsidR="00F22F64" w:rsidRDefault="00F22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Školní asistent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-0,5 úvazku (šablony </w:t>
      </w:r>
      <w:r>
        <w:rPr>
          <w:rFonts w:ascii="Times New Roman" w:eastAsia="Times New Roman" w:hAnsi="Times New Roman" w:cs="Times New Roman"/>
          <w:color w:val="000000"/>
          <w:sz w:val="24"/>
        </w:rPr>
        <w:t>EU)</w:t>
      </w:r>
    </w:p>
    <w:p w:rsidR="00F22F64" w:rsidRDefault="00F22F6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F22F64" w:rsidRDefault="00754715">
      <w:pP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 xml:space="preserve">Mimoškolní aktivity MŠ: 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předplavecká výchova dětí, logopedická prevence, zapojení do projektu Celé České čte dětem</w:t>
      </w:r>
    </w:p>
    <w:p w:rsidR="00F22F64" w:rsidRDefault="00754715">
      <w:pP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Školní výlet do Častolovic.</w:t>
      </w:r>
    </w:p>
    <w:p w:rsidR="00F22F64" w:rsidRDefault="00F22F64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</w:rPr>
      </w:pPr>
    </w:p>
    <w:p w:rsidR="00F22F64" w:rsidRDefault="00754715">
      <w:pP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Zápis do MŠ na školní rok 2021/2022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4"/>
        </w:rPr>
        <w:t>k zápisu jsme obdrželi 9 přihlášek – všem žadatelům bylo vyhověno.</w:t>
      </w:r>
    </w:p>
    <w:p w:rsidR="00F22F64" w:rsidRDefault="00F22F64">
      <w:pPr>
        <w:spacing w:after="0" w:line="240" w:lineRule="auto"/>
        <w:rPr>
          <w:color w:val="000000"/>
        </w:rPr>
      </w:pPr>
    </w:p>
    <w:p w:rsidR="00F22F64" w:rsidRDefault="00754715">
      <w:pP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Spolupráce MŠ se základní školou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                                                                                      Spolupráce se základní školou probíhala úspěšně. Žáci ZŠ a děti MŠ měli možnost se společně setkávat při kulturních akcích, jako jsou put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ovní divadelní představení v průběhu celého školního roku. </w:t>
      </w:r>
    </w:p>
    <w:p w:rsidR="00F22F64" w:rsidRDefault="00F22F64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</w:rPr>
      </w:pPr>
    </w:p>
    <w:p w:rsidR="00F22F64" w:rsidRDefault="00754715">
      <w:pPr>
        <w:spacing w:after="0" w:line="240" w:lineRule="auto"/>
        <w:rPr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u w:val="single"/>
        </w:rPr>
        <w:t>Spolupráce s rodiči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</w:rPr>
        <w:t>je na dobré úrovni. Vzhledem k vládním nařízení byli všechny akce s rodiči zrušeny. Některé akce jsme pořádali v omezeném počtu, školní besídky jsme s rodiči sdíleli přes webo</w:t>
      </w:r>
      <w:r>
        <w:rPr>
          <w:rFonts w:ascii="Times New Roman" w:eastAsia="Times New Roman" w:hAnsi="Times New Roman" w:cs="Times New Roman"/>
          <w:color w:val="000000"/>
          <w:sz w:val="24"/>
        </w:rPr>
        <w:t>vé stránky školy. V tomto školním roce jsme vyšli vstříc požadavkům rodičů a MŠ byla o hlavních prázdninách otevřena celý měsíc.</w:t>
      </w:r>
    </w:p>
    <w:p w:rsidR="00F22F64" w:rsidRDefault="00F22F64">
      <w:pPr>
        <w:spacing w:after="0" w:line="240" w:lineRule="auto"/>
        <w:rPr>
          <w:color w:val="0070C0"/>
        </w:rPr>
      </w:pP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Personální obsazení školy:</w:t>
      </w:r>
    </w:p>
    <w:p w:rsidR="00F22F64" w:rsidRDefault="0075471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 xml:space="preserve">Základní škola:   </w:t>
      </w:r>
    </w:p>
    <w:p w:rsidR="00F22F64" w:rsidRDefault="0075471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  </w:t>
      </w:r>
      <w:r>
        <w:rPr>
          <w:rFonts w:ascii="Times New Roman" w:eastAsia="Times New Roman" w:hAnsi="Times New Roman" w:cs="Times New Roman"/>
          <w:sz w:val="24"/>
          <w:u w:val="single"/>
        </w:rPr>
        <w:t>pedagogičtí pracovníci:</w:t>
      </w:r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</w:t>
      </w:r>
    </w:p>
    <w:p w:rsidR="00F22F64" w:rsidRDefault="0075471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ab/>
        <w:t xml:space="preserve">Mgr. Věra Paličková, </w:t>
      </w:r>
      <w:r>
        <w:rPr>
          <w:rFonts w:ascii="Times New Roman" w:eastAsia="Times New Roman" w:hAnsi="Times New Roman" w:cs="Times New Roman"/>
          <w:sz w:val="24"/>
        </w:rPr>
        <w:t>ředitelka a třídní učitelka 1.st. ZŠ aprobovaná, úvazek 1,000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</w:t>
      </w:r>
    </w:p>
    <w:p w:rsidR="00F22F64" w:rsidRDefault="0075471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ab/>
        <w:t>Mgr. Eva Seifertová, třídní uč</w:t>
      </w:r>
      <w:r>
        <w:rPr>
          <w:rFonts w:ascii="Times New Roman" w:eastAsia="Times New Roman" w:hAnsi="Times New Roman" w:cs="Times New Roman"/>
          <w:sz w:val="24"/>
        </w:rPr>
        <w:t>itelka 1.st. ZŠ, aprobovaná, úvazek: 0,863</w:t>
      </w:r>
    </w:p>
    <w:p w:rsidR="00F22F64" w:rsidRDefault="0075471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ab/>
        <w:t>Mgr. Michala Štěpánová, učitelka 1. st. ZŠ, aprobovaná, úvazek: 1,000</w:t>
      </w:r>
    </w:p>
    <w:p w:rsidR="00F22F64" w:rsidRDefault="0075471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ab/>
        <w:t>Jana Bezdíčková, uč. 1. st. , úvazek: 0,09 (na ZŠ neaprobovaná)</w:t>
      </w:r>
    </w:p>
    <w:p w:rsidR="00F22F64" w:rsidRDefault="0075471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lastRenderedPageBreak/>
        <w:tab/>
        <w:t>Jana Bezdíčková, vychovatelka ŠD, úvazek 0,857 – aprobovaná</w:t>
      </w: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  <w:u w:val="single"/>
        </w:rPr>
        <w:t xml:space="preserve">   </w:t>
      </w:r>
      <w:r>
        <w:rPr>
          <w:rFonts w:ascii="Times New Roman" w:eastAsia="Times New Roman" w:hAnsi="Times New Roman" w:cs="Times New Roman"/>
          <w:sz w:val="24"/>
          <w:u w:val="single"/>
        </w:rPr>
        <w:t>nepedagogičtí pracovníci:</w:t>
      </w:r>
    </w:p>
    <w:p w:rsidR="00F22F64" w:rsidRDefault="0075471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ab/>
        <w:t>Jana Klapalová, školnice, úvazek: 1,00</w:t>
      </w:r>
    </w:p>
    <w:p w:rsidR="00F22F64" w:rsidRDefault="00F22F6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Mateřská škola:</w:t>
      </w:r>
    </w:p>
    <w:p w:rsidR="00F22F64" w:rsidRDefault="0075471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  pedagogičtí pracovníci</w:t>
      </w:r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Soňa Němcová, DiS. – vedoucí učitelka MŠ – úvazek 1,00</w:t>
      </w: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>Štěpánka Karlíková – učitelka MŠ – úvazek 1,00</w:t>
      </w: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Bc. Alena Šmídová Fibingerová</w:t>
      </w:r>
      <w:r>
        <w:rPr>
          <w:rFonts w:ascii="Times New Roman" w:eastAsia="Times New Roman" w:hAnsi="Times New Roman" w:cs="Times New Roman"/>
          <w:sz w:val="24"/>
        </w:rPr>
        <w:t xml:space="preserve"> – učitelka MŠ - úvazek 1,00</w:t>
      </w:r>
    </w:p>
    <w:p w:rsidR="00F22F64" w:rsidRDefault="0075471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          Vlasta Labová – učitelka MŠ – úvazek 0,744</w:t>
      </w: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  <w:u w:val="single"/>
        </w:rPr>
      </w:pPr>
      <w:r>
        <w:rPr>
          <w:rFonts w:ascii="Times New Roman" w:eastAsia="Times New Roman" w:hAnsi="Times New Roman" w:cs="Times New Roman"/>
          <w:sz w:val="24"/>
          <w:u w:val="single"/>
        </w:rPr>
        <w:t xml:space="preserve">   nepedagogičtí pracovníci:</w:t>
      </w:r>
    </w:p>
    <w:p w:rsidR="00F22F64" w:rsidRDefault="0075471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ab/>
        <w:t>Edita Braunová, uklízečka, úvazek: 0,30</w:t>
      </w:r>
    </w:p>
    <w:p w:rsidR="00F22F64" w:rsidRDefault="00F22F64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F22F64" w:rsidRDefault="0075471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>Školní jídelna:</w:t>
      </w:r>
    </w:p>
    <w:p w:rsidR="00F22F64" w:rsidRDefault="0075471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Vladimíra Kopecká, vedoucí  ŠJ, kvalifikovaná, úvazek: 0,50</w:t>
      </w:r>
    </w:p>
    <w:p w:rsidR="00F22F64" w:rsidRDefault="00754715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>Vladimíra Kopecká, hlav</w:t>
      </w:r>
      <w:r>
        <w:rPr>
          <w:rFonts w:ascii="Times New Roman" w:eastAsia="Times New Roman" w:hAnsi="Times New Roman" w:cs="Times New Roman"/>
          <w:sz w:val="24"/>
        </w:rPr>
        <w:t>ní kuchařka, kvalifikovaná, úvazek: 0,50</w:t>
      </w:r>
    </w:p>
    <w:p w:rsidR="00F22F64" w:rsidRDefault="0075471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>
        <w:rPr>
          <w:rFonts w:ascii="Times New Roman" w:eastAsia="Times New Roman" w:hAnsi="Times New Roman" w:cs="Times New Roman"/>
          <w:sz w:val="24"/>
        </w:rPr>
        <w:tab/>
        <w:t xml:space="preserve"> Edita Braunová, hlavní kuchařka, úvazek 0,50</w:t>
      </w:r>
    </w:p>
    <w:p w:rsidR="00F22F64" w:rsidRDefault="0075471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  <w:t xml:space="preserve"> Edita Braunová, pomocná kuchařka, úvazek: 0,4</w:t>
      </w:r>
    </w:p>
    <w:p w:rsidR="00F22F64" w:rsidRDefault="00F22F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Základní údaje o hospodaření školy:</w:t>
      </w:r>
    </w:p>
    <w:p w:rsidR="00F22F64" w:rsidRDefault="00F22F64">
      <w:pPr>
        <w:spacing w:after="0" w:line="240" w:lineRule="auto"/>
        <w:rPr>
          <w:rFonts w:ascii="Calibri" w:eastAsia="Calibri" w:hAnsi="Calibri" w:cs="Calibri"/>
        </w:rPr>
      </w:pP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- mzdové náklady – čerpání v rámci přidělených finančních prostředků ze </w:t>
      </w:r>
      <w:r>
        <w:rPr>
          <w:rFonts w:ascii="Times New Roman" w:eastAsia="Times New Roman" w:hAnsi="Times New Roman" w:cs="Times New Roman"/>
          <w:sz w:val="24"/>
        </w:rPr>
        <w:t>státního</w:t>
      </w: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rozpočtu</w:t>
      </w: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- neinvestiční náklady – finanční prostředky dle schváleného finančního rozpočtu školy</w:t>
      </w: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přidělené zřizovatelem</w:t>
      </w:r>
    </w:p>
    <w:p w:rsidR="00F22F64" w:rsidRDefault="00F22F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Přílohy: 1) Plán DVPP</w:t>
      </w: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2) </w:t>
      </w:r>
      <w:r>
        <w:rPr>
          <w:rFonts w:ascii="Times New Roman" w:eastAsia="Times New Roman" w:hAnsi="Times New Roman" w:cs="Times New Roman"/>
          <w:sz w:val="24"/>
        </w:rPr>
        <w:t>Finanční rozvaha</w:t>
      </w: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3) Tabulka průměrů známek v jednotlivých ročnících</w:t>
      </w:r>
    </w:p>
    <w:p w:rsidR="00F22F64" w:rsidRDefault="00F22F64">
      <w:pPr>
        <w:spacing w:after="0" w:line="240" w:lineRule="auto"/>
        <w:rPr>
          <w:rFonts w:ascii="Calibri" w:eastAsia="Calibri" w:hAnsi="Calibri" w:cs="Calibri"/>
        </w:rPr>
      </w:pP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Vypracovala:               Mgr. Věra Paličková</w:t>
      </w: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ředitelka školy</w:t>
      </w:r>
    </w:p>
    <w:p w:rsidR="00F22F64" w:rsidRDefault="00F22F64">
      <w:pPr>
        <w:spacing w:after="0" w:line="240" w:lineRule="auto"/>
        <w:rPr>
          <w:rFonts w:ascii="Calibri" w:eastAsia="Calibri" w:hAnsi="Calibri" w:cs="Calibri"/>
        </w:rPr>
      </w:pPr>
    </w:p>
    <w:p w:rsidR="00F22F64" w:rsidRDefault="00F22F64">
      <w:pPr>
        <w:spacing w:after="0" w:line="240" w:lineRule="auto"/>
        <w:rPr>
          <w:rFonts w:ascii="Calibri" w:eastAsia="Calibri" w:hAnsi="Calibri" w:cs="Calibri"/>
        </w:rPr>
      </w:pPr>
    </w:p>
    <w:p w:rsidR="00F22F64" w:rsidRDefault="00F22F64">
      <w:pPr>
        <w:spacing w:after="0" w:line="240" w:lineRule="auto"/>
        <w:rPr>
          <w:rFonts w:ascii="Calibri" w:eastAsia="Calibri" w:hAnsi="Calibri" w:cs="Calibri"/>
        </w:rPr>
      </w:pPr>
    </w:p>
    <w:p w:rsidR="00F22F64" w:rsidRDefault="00F22F64">
      <w:pPr>
        <w:spacing w:after="0" w:line="240" w:lineRule="auto"/>
        <w:rPr>
          <w:rFonts w:ascii="Calibri" w:eastAsia="Calibri" w:hAnsi="Calibri" w:cs="Calibri"/>
        </w:rPr>
      </w:pPr>
    </w:p>
    <w:p w:rsidR="00F22F64" w:rsidRDefault="00F22F64">
      <w:pPr>
        <w:spacing w:after="0" w:line="240" w:lineRule="auto"/>
        <w:rPr>
          <w:rFonts w:ascii="Calibri" w:eastAsia="Calibri" w:hAnsi="Calibri" w:cs="Calibri"/>
        </w:rPr>
      </w:pPr>
    </w:p>
    <w:p w:rsidR="00F22F64" w:rsidRDefault="00F22F64">
      <w:pPr>
        <w:spacing w:after="0" w:line="240" w:lineRule="auto"/>
        <w:rPr>
          <w:rFonts w:ascii="Calibri" w:eastAsia="Calibri" w:hAnsi="Calibri" w:cs="Calibri"/>
        </w:rPr>
      </w:pP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V Dobříkově 29. 9. 2021</w:t>
      </w:r>
    </w:p>
    <w:p w:rsidR="00F22F64" w:rsidRDefault="00F22F64">
      <w:pPr>
        <w:spacing w:after="0" w:line="240" w:lineRule="auto"/>
        <w:rPr>
          <w:rFonts w:ascii="Calibri" w:eastAsia="Calibri" w:hAnsi="Calibri" w:cs="Calibri"/>
        </w:rPr>
      </w:pP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Schváleno školskou radou dne: 30. 9. 2021</w:t>
      </w:r>
    </w:p>
    <w:p w:rsidR="00F22F64" w:rsidRDefault="00F22F6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RnDr. Petr Bogusch ……………………………….</w:t>
      </w:r>
    </w:p>
    <w:p w:rsidR="00F22F64" w:rsidRDefault="00F22F64">
      <w:pPr>
        <w:spacing w:after="0" w:line="240" w:lineRule="auto"/>
        <w:rPr>
          <w:rFonts w:ascii="Calibri" w:eastAsia="Calibri" w:hAnsi="Calibri" w:cs="Calibri"/>
        </w:rPr>
      </w:pP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Ing. Jana Pinkasová ………………………………..</w:t>
      </w:r>
    </w:p>
    <w:p w:rsidR="00F22F64" w:rsidRDefault="00F22F64">
      <w:pPr>
        <w:spacing w:after="0" w:line="240" w:lineRule="auto"/>
        <w:rPr>
          <w:rFonts w:ascii="Calibri" w:eastAsia="Calibri" w:hAnsi="Calibri" w:cs="Calibri"/>
        </w:rPr>
      </w:pP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Soňa Němcová, DiS. ………………………………</w:t>
      </w: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F22F64" w:rsidRDefault="00754715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                     </w:t>
      </w:r>
    </w:p>
    <w:p w:rsidR="00F22F64" w:rsidRDefault="00754715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</w:t>
      </w:r>
    </w:p>
    <w:p w:rsidR="00F22F64" w:rsidRDefault="00F22F64">
      <w:pPr>
        <w:spacing w:after="0" w:line="240" w:lineRule="auto"/>
        <w:rPr>
          <w:rFonts w:ascii="Calibri" w:eastAsia="Calibri" w:hAnsi="Calibri" w:cs="Calibri"/>
        </w:rPr>
      </w:pPr>
    </w:p>
    <w:p w:rsidR="00F22F64" w:rsidRDefault="00F22F64">
      <w:pPr>
        <w:spacing w:after="0" w:line="240" w:lineRule="auto"/>
        <w:rPr>
          <w:rFonts w:ascii="Calibri" w:eastAsia="Calibri" w:hAnsi="Calibri" w:cs="Calibri"/>
        </w:rPr>
      </w:pPr>
    </w:p>
    <w:p w:rsidR="00F22F64" w:rsidRDefault="00F22F64">
      <w:pPr>
        <w:spacing w:after="0" w:line="240" w:lineRule="auto"/>
      </w:pPr>
    </w:p>
    <w:sectPr w:rsidR="00F22F64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22F64"/>
    <w:rsid w:val="00754715"/>
    <w:rsid w:val="00F2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7DE05E-1BA2-4426-B495-C7036EF03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color w:val="000080"/>
      <w:u w:val="singl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D0C64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Mang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D0C6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brikov.cz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bec@dobrikov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sdobrikov.cz/" TargetMode="External"/><Relationship Id="rId5" Type="http://schemas.openxmlformats.org/officeDocument/2006/relationships/hyperlink" Target="mailto:zs.dobrikov@seznam.cz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zsdobrikov.cz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2165</Words>
  <Characters>12780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SBOROVNA</dc:creator>
  <cp:lastModifiedBy>SBOROVNA</cp:lastModifiedBy>
  <cp:revision>2</cp:revision>
  <cp:lastPrinted>2020-09-22T06:52:00Z</cp:lastPrinted>
  <dcterms:created xsi:type="dcterms:W3CDTF">2021-10-06T12:30:00Z</dcterms:created>
  <dcterms:modified xsi:type="dcterms:W3CDTF">2021-10-06T12:30:00Z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ATC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